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03" w:rsidRDefault="00D81303">
      <w:bookmarkStart w:id="0" w:name="_GoBack"/>
      <w:bookmarkEnd w:id="0"/>
    </w:p>
    <w:tbl>
      <w:tblPr>
        <w:tblStyle w:val="Grigliatabella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363"/>
      </w:tblGrid>
      <w:tr w:rsidR="00CA1DAE" w:rsidRPr="00722119">
        <w:trPr>
          <w:trHeight w:val="80"/>
        </w:trPr>
        <w:tc>
          <w:tcPr>
            <w:tcW w:w="2836" w:type="dxa"/>
            <w:tcBorders>
              <w:right w:val="single" w:sz="4" w:space="0" w:color="auto"/>
            </w:tcBorders>
          </w:tcPr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  <w:u w:val="single"/>
                <w:lang w:val="en-US"/>
              </w:rPr>
            </w:pPr>
          </w:p>
          <w:p w:rsidR="005C46C5" w:rsidRPr="00722119" w:rsidRDefault="005C46C5" w:rsidP="005C46C5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5C46C5" w:rsidRPr="00722119" w:rsidRDefault="00BE4E89" w:rsidP="005C46C5">
            <w:pPr>
              <w:rPr>
                <w:rFonts w:ascii="Century Gothic" w:hAnsi="Century Gothic"/>
                <w:sz w:val="22"/>
                <w:szCs w:val="22"/>
              </w:rPr>
            </w:pPr>
            <w:r w:rsidRPr="00BE4E89">
              <w:rPr>
                <w:rFonts w:ascii="Century Gothic" w:hAnsi="Century Gothic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6128" behindDoc="0" locked="0" layoutInCell="1" allowOverlap="1" wp14:anchorId="484E28A7" wp14:editId="797A78B0">
                  <wp:simplePos x="0" y="0"/>
                  <wp:positionH relativeFrom="column">
                    <wp:posOffset>1905</wp:posOffset>
                  </wp:positionH>
                  <wp:positionV relativeFrom="page">
                    <wp:posOffset>1334135</wp:posOffset>
                  </wp:positionV>
                  <wp:extent cx="1565275" cy="190500"/>
                  <wp:effectExtent l="0" t="0" r="0" b="0"/>
                  <wp:wrapSquare wrapText="bothSides"/>
                  <wp:docPr id="20" name="Рисунок 20" descr="C:\Users\kazanyeva_y\Desktop\logo-top-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zanyeva_y\Desktop\logo-top-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4E89">
              <w:rPr>
                <w:rFonts w:ascii="Century Gothic" w:hAnsi="Century Gothic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7152" behindDoc="0" locked="0" layoutInCell="1" allowOverlap="1" wp14:anchorId="247FED7B" wp14:editId="5AC641AD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181610</wp:posOffset>
                  </wp:positionV>
                  <wp:extent cx="1228725" cy="488339"/>
                  <wp:effectExtent l="0" t="0" r="0" b="6985"/>
                  <wp:wrapSquare wrapText="bothSides"/>
                  <wp:docPr id="4" name="Immagine 7" descr="\\192.168.1.201\00-Dati\FORUM 2016\LOGHI\Associazione CE\Eurasia_logo_it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192.168.1.201\00-Dati\FORUM 2016\LOGHI\Associazione CE\Eurasia_logo_it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4E89">
              <w:rPr>
                <w:rFonts w:ascii="Century Gothic" w:hAnsi="Century Gothic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8176" behindDoc="0" locked="0" layoutInCell="1" allowOverlap="1" wp14:anchorId="5FAB418D" wp14:editId="47FEAD0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1539875</wp:posOffset>
                  </wp:positionV>
                  <wp:extent cx="1301115" cy="525011"/>
                  <wp:effectExtent l="0" t="0" r="0" b="0"/>
                  <wp:wrapSquare wrapText="bothSides"/>
                  <wp:docPr id="3" name="Рисунок 3" descr="Q:\ChairmanBD\FORUM-SEMINARI\2017\Lugano 22 Novembre\spief-en_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:\ChairmanBD\FORUM-SEMINARI\2017\Lugano 22 Novembre\spief-en_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52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46C5" w:rsidRPr="00722119" w:rsidRDefault="005C46C5" w:rsidP="005C46C5">
            <w:pPr>
              <w:tabs>
                <w:tab w:val="left" w:pos="2019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tabs>
                <w:tab w:val="left" w:pos="2019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C46C5" w:rsidRPr="00BE4E89" w:rsidRDefault="005C46C5" w:rsidP="005C46C5">
            <w:pPr>
              <w:tabs>
                <w:tab w:val="left" w:pos="2019"/>
              </w:tabs>
              <w:jc w:val="center"/>
              <w:rPr>
                <w:rFonts w:ascii="Century Gothic" w:hAnsi="Century Gothic"/>
                <w:sz w:val="22"/>
                <w:szCs w:val="22"/>
                <w:u w:val="single"/>
                <w:lang w:val="en-US"/>
              </w:rPr>
            </w:pPr>
            <w:r w:rsidRPr="00BE4E89">
              <w:rPr>
                <w:rFonts w:asciiTheme="minorHAnsi" w:hAnsiTheme="minorHAnsi"/>
                <w:sz w:val="22"/>
                <w:szCs w:val="22"/>
                <w:u w:val="single"/>
              </w:rPr>
              <w:t>In collaborazione con</w:t>
            </w:r>
            <w:r w:rsidR="00BE4E89" w:rsidRPr="00BE4E89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:</w:t>
            </w: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722119">
              <w:rPr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4080" behindDoc="0" locked="0" layoutInCell="1" allowOverlap="1" wp14:anchorId="2FBF0D77" wp14:editId="4F745902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93980</wp:posOffset>
                  </wp:positionV>
                  <wp:extent cx="1438275" cy="201930"/>
                  <wp:effectExtent l="0" t="0" r="9525" b="7620"/>
                  <wp:wrapNone/>
                  <wp:docPr id="2057" name="Immagine 18" descr="INTESA_SANPAOLO_COL_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Immagine 18" descr="INTESA_SANPAOLO_COL_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</w:rPr>
            </w:pPr>
            <w:r w:rsidRPr="00722119">
              <w:rPr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3056" behindDoc="0" locked="0" layoutInCell="1" allowOverlap="1" wp14:anchorId="3D878635" wp14:editId="133468FD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3175</wp:posOffset>
                  </wp:positionV>
                  <wp:extent cx="1266825" cy="348136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48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</w:rPr>
            </w:pPr>
            <w:r w:rsidRPr="00722119">
              <w:rPr>
                <w:rFonts w:ascii="Century Gothic" w:hAnsi="Century Gothic"/>
                <w:noProof/>
                <w:sz w:val="22"/>
                <w:szCs w:val="22"/>
                <w:u w:val="single"/>
                <w:lang w:val="ru-RU" w:eastAsia="ru-RU"/>
              </w:rPr>
              <w:drawing>
                <wp:anchor distT="0" distB="0" distL="114300" distR="114300" simplePos="0" relativeHeight="251691008" behindDoc="0" locked="0" layoutInCell="1" allowOverlap="1" wp14:anchorId="5CAC5B32" wp14:editId="5B336A3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57785</wp:posOffset>
                  </wp:positionV>
                  <wp:extent cx="1266825" cy="226572"/>
                  <wp:effectExtent l="0" t="0" r="0" b="2540"/>
                  <wp:wrapNone/>
                  <wp:docPr id="9" name="Immagine 9" descr="T:\Euromed\NUOVE AREE STRATEGICHE\ATTIVITA' NUOVE AREE 2013\RUSSIA E ASIA CENTRALE\Russia\Seminario Russia_21 marzo 2013\Banca Intesa_cirillic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:\Euromed\NUOVE AREE STRATEGICHE\ATTIVITA' NUOVE AREE 2013\RUSSIA E ASIA CENTRALE\Russia\Seminario Russia_21 marzo 2013\Banca Intesa_cirillic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5C46C5" w:rsidRPr="00722119" w:rsidRDefault="005C46C5" w:rsidP="005C46C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 w:rsidP="00046B9B">
            <w:pPr>
              <w:ind w:left="567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CA1DAE" w:rsidRPr="00722119" w:rsidRDefault="00CA1DAE" w:rsidP="00046B9B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2A509F" w:rsidRPr="00722119" w:rsidRDefault="002A509F" w:rsidP="00046B9B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:rsidR="00CA1DAE" w:rsidRPr="00722119" w:rsidRDefault="00CA1DAE">
            <w:pPr>
              <w:rPr>
                <w:noProof/>
                <w:sz w:val="22"/>
                <w:szCs w:val="22"/>
                <w:lang w:eastAsia="ru-RU"/>
              </w:rPr>
            </w:pPr>
          </w:p>
          <w:p w:rsidR="00AA18D5" w:rsidRPr="00722119" w:rsidRDefault="00AA18D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54493" w:rsidRPr="00722119" w:rsidRDefault="00B5449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CA1DAE" w:rsidRPr="00722119" w:rsidRDefault="00CA1DAE" w:rsidP="004F2F6D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33026" w:rsidRPr="00060472" w:rsidRDefault="00233026" w:rsidP="0023302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60472">
              <w:rPr>
                <w:rFonts w:asciiTheme="minorHAnsi" w:hAnsiTheme="minorHAnsi"/>
                <w:b/>
                <w:i/>
                <w:sz w:val="22"/>
                <w:szCs w:val="22"/>
              </w:rPr>
              <w:t>ITALIA-RUSSIA: L’ARTE DELL’INNOVAZIONE</w:t>
            </w:r>
          </w:p>
          <w:p w:rsidR="006B67F5" w:rsidRPr="006B67F5" w:rsidRDefault="006B67F5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33026" w:rsidRPr="00722119" w:rsidRDefault="00C219B2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IV SEMINARIO ITALO-RUSSO DI</w:t>
            </w:r>
            <w:r w:rsidRPr="00722119">
              <w:rPr>
                <w:rFonts w:asciiTheme="minorHAnsi" w:hAnsiTheme="minorHAnsi"/>
                <w:b/>
                <w:sz w:val="22"/>
                <w:szCs w:val="22"/>
              </w:rPr>
              <w:t xml:space="preserve"> NAPOLI</w:t>
            </w:r>
          </w:p>
          <w:p w:rsidR="003F3D58" w:rsidRPr="00722119" w:rsidRDefault="003F3D58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33026" w:rsidRPr="00722119" w:rsidRDefault="00D022D6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Venerdì</w:t>
            </w:r>
            <w:r w:rsidR="006B67F5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23</w:t>
            </w:r>
            <w:r w:rsidR="00F0774B">
              <w:rPr>
                <w:rFonts w:asciiTheme="minorHAnsi" w:hAnsiTheme="minorHAnsi"/>
                <w:b/>
                <w:sz w:val="22"/>
                <w:szCs w:val="22"/>
              </w:rPr>
              <w:t xml:space="preserve"> marzo 2018</w:t>
            </w:r>
          </w:p>
          <w:p w:rsidR="00507266" w:rsidRPr="00722119" w:rsidRDefault="004B1F9D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B1F9D">
              <w:rPr>
                <w:rFonts w:asciiTheme="minorHAnsi" w:hAnsiTheme="minorHAnsi"/>
                <w:b/>
                <w:sz w:val="22"/>
                <w:szCs w:val="22"/>
              </w:rPr>
              <w:t xml:space="preserve">Sala delle Assemblee </w:t>
            </w:r>
            <w:r w:rsidR="00100E2F" w:rsidRPr="00722119">
              <w:rPr>
                <w:rFonts w:asciiTheme="minorHAnsi" w:hAnsiTheme="minorHAnsi"/>
                <w:b/>
                <w:sz w:val="22"/>
                <w:szCs w:val="22"/>
              </w:rPr>
              <w:t>del Banco di Napoli</w:t>
            </w:r>
          </w:p>
          <w:p w:rsidR="00100E2F" w:rsidRPr="00722119" w:rsidRDefault="00E35A3D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2119">
              <w:rPr>
                <w:rFonts w:asciiTheme="minorHAnsi" w:hAnsiTheme="minorHAnsi"/>
                <w:b/>
                <w:sz w:val="22"/>
                <w:szCs w:val="22"/>
              </w:rPr>
              <w:t>Via Toledo, 177</w:t>
            </w:r>
            <w:r w:rsidR="00100E2F" w:rsidRPr="00722119">
              <w:rPr>
                <w:rFonts w:asciiTheme="minorHAnsi" w:hAnsiTheme="minorHAnsi"/>
                <w:b/>
                <w:sz w:val="22"/>
                <w:szCs w:val="22"/>
              </w:rPr>
              <w:t xml:space="preserve"> - Napoli</w:t>
            </w:r>
          </w:p>
          <w:p w:rsidR="00233026" w:rsidRPr="00722119" w:rsidRDefault="00233026" w:rsidP="00AE71A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33026" w:rsidRDefault="00233026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2119">
              <w:rPr>
                <w:rFonts w:asciiTheme="minorHAnsi" w:hAnsiTheme="minorHAnsi"/>
                <w:b/>
                <w:sz w:val="22"/>
                <w:szCs w:val="22"/>
              </w:rPr>
              <w:t>PROGRAMMA</w:t>
            </w:r>
          </w:p>
          <w:p w:rsidR="004E4377" w:rsidRPr="00722119" w:rsidRDefault="004E4377" w:rsidP="0023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Style w:val="Grigliatabella"/>
              <w:tblW w:w="82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6946"/>
            </w:tblGrid>
            <w:tr w:rsidR="00233026" w:rsidRPr="006B67F5" w:rsidTr="00A50714">
              <w:trPr>
                <w:trHeight w:hRule="exact" w:val="287"/>
              </w:trPr>
              <w:tc>
                <w:tcPr>
                  <w:tcW w:w="1310" w:type="dxa"/>
                  <w:shd w:val="clear" w:color="auto" w:fill="auto"/>
                </w:tcPr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08.30-09.00</w:t>
                  </w:r>
                </w:p>
                <w:p w:rsidR="00A13EC8" w:rsidRPr="00F0774B" w:rsidRDefault="00A13EC8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233026" w:rsidRPr="00F0774B" w:rsidRDefault="00233026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Registrazione dei partecipanti</w:t>
                  </w:r>
                </w:p>
                <w:p w:rsidR="00A13EC8" w:rsidRPr="00F0774B" w:rsidRDefault="00A13EC8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A13EC8" w:rsidRPr="00F0774B" w:rsidRDefault="00A13EC8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6B67F5" w:rsidRPr="00F0774B" w:rsidRDefault="006B67F5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6B67F5" w:rsidRPr="00F0774B" w:rsidRDefault="006B67F5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722119" w:rsidRPr="00F0774B" w:rsidRDefault="00722119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AE71AE" w:rsidRPr="00F0774B" w:rsidRDefault="00AE71AE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AE71AE" w:rsidRPr="00F0774B" w:rsidRDefault="00AE71AE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AE71AE" w:rsidRPr="00F0774B" w:rsidRDefault="00AE71AE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</w:tr>
            <w:tr w:rsidR="00233026" w:rsidRPr="006B67F5" w:rsidTr="00F1461D">
              <w:tc>
                <w:tcPr>
                  <w:tcW w:w="1310" w:type="dxa"/>
                  <w:vMerge w:val="restart"/>
                  <w:shd w:val="clear" w:color="auto" w:fill="auto"/>
                </w:tcPr>
                <w:p w:rsidR="00A13EC8" w:rsidRPr="00F0774B" w:rsidRDefault="00A13EC8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09.00-10.00</w:t>
                  </w:r>
                </w:p>
                <w:p w:rsidR="00A13EC8" w:rsidRPr="00F0774B" w:rsidRDefault="00A13EC8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A13EC8" w:rsidRPr="00F0774B" w:rsidRDefault="00A13EC8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F371A5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APERTURA</w:t>
                  </w:r>
                  <w:r w:rsidR="00233026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 del Seminario</w:t>
                  </w:r>
                </w:p>
                <w:p w:rsidR="00233026" w:rsidRPr="00F0774B" w:rsidRDefault="00233026" w:rsidP="00233026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sz w:val="21"/>
                      <w:szCs w:val="21"/>
                      <w:u w:val="single"/>
                    </w:rPr>
                    <w:t>Moderatore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</w:t>
                  </w:r>
                  <w:r w:rsidR="00B25281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Cristina GIULIANO,</w:t>
                  </w:r>
                  <w:r w:rsidR="00B25281"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 Capo corrispondente a Mosca dell’Agenzia ASKANEWS</w:t>
                  </w:r>
                </w:p>
                <w:p w:rsidR="00C94746" w:rsidRPr="00F0774B" w:rsidRDefault="00233026" w:rsidP="00233026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Maurizio </w:t>
                  </w:r>
                  <w:r w:rsidR="00F371A5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BARRACCO</w:t>
                  </w:r>
                  <w:r w:rsidR="00384C1E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, </w:t>
                  </w:r>
                  <w:r w:rsidR="00384C1E"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Presidente 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Banco di Napoli</w:t>
                  </w:r>
                </w:p>
                <w:p w:rsidR="00233026" w:rsidRPr="00F0774B" w:rsidRDefault="00C94746" w:rsidP="00233026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Sergey RAZOV, 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Amba</w:t>
                  </w:r>
                  <w:r w:rsidR="00E66A1F" w:rsidRPr="00F0774B">
                    <w:rPr>
                      <w:rFonts w:asciiTheme="minorHAnsi" w:hAnsiTheme="minorHAnsi"/>
                      <w:sz w:val="21"/>
                      <w:szCs w:val="21"/>
                    </w:rPr>
                    <w:t>sciatore della Federazione Russ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a </w:t>
                  </w:r>
                  <w:r w:rsidR="0052735A" w:rsidRPr="00F0774B">
                    <w:rPr>
                      <w:rFonts w:asciiTheme="minorHAnsi" w:hAnsiTheme="minorHAnsi"/>
                      <w:sz w:val="21"/>
                      <w:szCs w:val="21"/>
                    </w:rPr>
                    <w:t>in Italia</w:t>
                  </w:r>
                </w:p>
                <w:p w:rsidR="003A42CD" w:rsidRPr="00F0774B" w:rsidRDefault="003A42CD" w:rsidP="003A42CD">
                  <w:pPr>
                    <w:jc w:val="both"/>
                    <w:rPr>
                      <w:rFonts w:asciiTheme="minorHAnsi" w:hAnsiTheme="minorHAnsi"/>
                      <w:bCs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>Pasquale TERRACCIANO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,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  <w:r w:rsidRPr="00F0774B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Ambasciatore d'Italia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 nella Federazione </w:t>
                  </w:r>
                  <w:r w:rsidRPr="00F0774B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Russa</w:t>
                  </w:r>
                </w:p>
                <w:p w:rsidR="00F64DB0" w:rsidRPr="00F64DB0" w:rsidRDefault="00F64DB0" w:rsidP="00F64DB0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64DB0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Enrico PANINI</w:t>
                  </w:r>
                  <w:r w:rsidRPr="00F64DB0">
                    <w:rPr>
                      <w:rFonts w:asciiTheme="minorHAnsi" w:hAnsiTheme="minorHAnsi"/>
                      <w:sz w:val="21"/>
                      <w:szCs w:val="21"/>
                    </w:rPr>
                    <w:t>, Assessore al bilancio,  lavoro e alle attività economiche</w:t>
                  </w:r>
                  <w:r>
                    <w:rPr>
                      <w:rFonts w:asciiTheme="minorHAnsi" w:hAnsiTheme="minorHAnsi"/>
                      <w:sz w:val="21"/>
                      <w:szCs w:val="21"/>
                    </w:rPr>
                    <w:t xml:space="preserve"> Comune di Napoli</w:t>
                  </w:r>
                </w:p>
                <w:p w:rsidR="00F1461D" w:rsidRPr="00F0774B" w:rsidRDefault="00EA5A68" w:rsidP="00EA5A68">
                  <w:pPr>
                    <w:spacing w:line="240" w:lineRule="exact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EA5A68"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>Anna DEL SORBO</w:t>
                  </w:r>
                  <w:r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>,</w:t>
                  </w:r>
                  <w:r w:rsidRPr="00EA5A68"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EA5A68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Presidente Gruppo Piccola Industria dell’Unione</w:t>
                  </w:r>
                  <w:r w:rsidR="00736395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 xml:space="preserve"> </w:t>
                  </w:r>
                  <w:r w:rsidR="00736395" w:rsidRPr="00736395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Industriali Napoli</w:t>
                  </w:r>
                </w:p>
              </w:tc>
            </w:tr>
            <w:tr w:rsidR="00233026" w:rsidRPr="006B67F5" w:rsidTr="00F1461D">
              <w:tc>
                <w:tcPr>
                  <w:tcW w:w="1310" w:type="dxa"/>
                  <w:vMerge/>
                  <w:shd w:val="clear" w:color="auto" w:fill="auto"/>
                </w:tcPr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933DA3" w:rsidRPr="00F0774B" w:rsidRDefault="00F371A5" w:rsidP="000B14CC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Antonio FALLICO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, Presidente Banca Intesa Russia e Presidente Associazione Conoscere Eurasia</w:t>
                  </w:r>
                </w:p>
                <w:p w:rsidR="00B13920" w:rsidRPr="00F0774B" w:rsidRDefault="00B13920" w:rsidP="00B32264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</w:tr>
            <w:tr w:rsidR="00233026" w:rsidRPr="006B67F5" w:rsidTr="00F1461D">
              <w:tc>
                <w:tcPr>
                  <w:tcW w:w="1310" w:type="dxa"/>
                  <w:shd w:val="clear" w:color="auto" w:fill="auto"/>
                </w:tcPr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10.00-1</w:t>
                  </w:r>
                  <w:r w:rsidR="00932E16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1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.</w:t>
                  </w:r>
                  <w:r w:rsidR="00F0774B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0B14CC" w:rsidRPr="00F0774B" w:rsidRDefault="00F371A5" w:rsidP="000B14CC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SESSIONE</w:t>
                  </w:r>
                  <w:r w:rsidR="000B14CC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 I</w:t>
                  </w:r>
                  <w:r w:rsidR="000161F8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</w:t>
                  </w:r>
                  <w:r w:rsidR="00A13EC8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Rapporti economici e commerciali tra l’Italia e la Russia</w:t>
                  </w:r>
                  <w:r w:rsidR="00A13EC8" w:rsidRPr="00F0774B">
                    <w:rPr>
                      <w:rFonts w:asciiTheme="minorHAnsi" w:hAnsiTheme="minorHAnsi"/>
                      <w:sz w:val="21"/>
                      <w:szCs w:val="21"/>
                      <w:u w:val="single"/>
                    </w:rPr>
                    <w:t xml:space="preserve"> </w:t>
                  </w:r>
                  <w:r w:rsidR="000B14CC" w:rsidRPr="00F0774B">
                    <w:rPr>
                      <w:rFonts w:asciiTheme="minorHAnsi" w:hAnsiTheme="minorHAnsi"/>
                      <w:sz w:val="21"/>
                      <w:szCs w:val="21"/>
                      <w:u w:val="single"/>
                    </w:rPr>
                    <w:t>Moderatore</w:t>
                  </w:r>
                  <w:r w:rsidR="000B14CC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</w:t>
                  </w:r>
                  <w:r w:rsidR="00A13EC8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Cristina GIULIANO,</w:t>
                  </w:r>
                  <w:r w:rsidR="00A13EC8"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 Capo corrispondente a Mosca dell’Agenzia ASKANEWS</w:t>
                  </w:r>
                </w:p>
                <w:p w:rsidR="00A13EC8" w:rsidRPr="00F0774B" w:rsidRDefault="00A13EC8" w:rsidP="00A13EC8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Francesco GUIDO, 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Direttore Generale Banco di Napoli</w:t>
                  </w:r>
                </w:p>
                <w:p w:rsidR="00A13EC8" w:rsidRPr="00F0774B" w:rsidRDefault="00A13EC8" w:rsidP="00A13EC8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Igor KARAVAEV, 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Presidente Rappresentanza Commerciale della Federazione Russa </w:t>
                  </w:r>
                  <w:r w:rsidR="006615E0">
                    <w:rPr>
                      <w:rFonts w:asciiTheme="minorHAnsi" w:hAnsiTheme="minorHAnsi"/>
                      <w:sz w:val="21"/>
                      <w:szCs w:val="21"/>
                    </w:rPr>
                    <w:t>in Italia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  <w:p w:rsidR="0073055F" w:rsidRPr="00AD5DFA" w:rsidRDefault="00761413" w:rsidP="0073055F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21"/>
                      <w:szCs w:val="21"/>
                    </w:rPr>
                  </w:pPr>
                  <w:r w:rsidRPr="00AD5DFA">
                    <w:rPr>
                      <w:rFonts w:asciiTheme="minorHAnsi" w:hAnsiTheme="minorHAnsi" w:cs="Arial"/>
                      <w:b/>
                      <w:color w:val="000000"/>
                      <w:sz w:val="21"/>
                      <w:szCs w:val="21"/>
                    </w:rPr>
                    <w:t>Francesco MESSINEO</w:t>
                  </w:r>
                  <w:r w:rsidR="0073055F" w:rsidRPr="00AD5DFA">
                    <w:rPr>
                      <w:rFonts w:asciiTheme="minorHAnsi" w:hAnsiTheme="minorHAnsi" w:cs="Arial"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AD5DFA">
                    <w:rPr>
                      <w:rFonts w:asciiTheme="minorHAnsi" w:hAnsiTheme="minorHAnsi" w:cs="Arial"/>
                      <w:color w:val="000000"/>
                      <w:sz w:val="21"/>
                      <w:szCs w:val="21"/>
                    </w:rPr>
                    <w:t>Segretario</w:t>
                  </w:r>
                  <w:r w:rsidRPr="006615E0">
                    <w:rPr>
                      <w:rFonts w:asciiTheme="minorHAnsi" w:hAnsiTheme="minorHAnsi" w:cs="Arial"/>
                      <w:color w:val="000000"/>
                      <w:sz w:val="21"/>
                      <w:szCs w:val="21"/>
                    </w:rPr>
                    <w:t xml:space="preserve"> Generale</w:t>
                  </w:r>
                  <w:r w:rsidR="00AD5DFA">
                    <w:rPr>
                      <w:rFonts w:asciiTheme="minorHAnsi" w:hAnsiTheme="minorHAnsi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="0073055F" w:rsidRPr="00AD5DFA">
                    <w:rPr>
                      <w:rFonts w:asciiTheme="minorHAnsi" w:hAnsiTheme="minorHAnsi" w:cs="Arial"/>
                      <w:color w:val="000000"/>
                      <w:sz w:val="21"/>
                      <w:szCs w:val="21"/>
                    </w:rPr>
                    <w:t>Autorità di Sistema Portuale del Tirreno Centrale</w:t>
                  </w:r>
                </w:p>
                <w:p w:rsidR="001A4C49" w:rsidRDefault="001A4C49" w:rsidP="001A4C49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A53802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Olga LEIN,</w:t>
                  </w:r>
                  <w:r w:rsidRPr="00A53802">
                    <w:rPr>
                      <w:rFonts w:asciiTheme="minorHAnsi" w:hAnsiTheme="minorHAnsi"/>
                      <w:sz w:val="21"/>
                      <w:szCs w:val="21"/>
                    </w:rPr>
                    <w:t xml:space="preserve"> Vice Chief executive Officer Banca Intesa Russia</w:t>
                  </w:r>
                  <w:r w:rsidR="0073055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  <w:p w:rsidR="001C2742" w:rsidRDefault="001C2742" w:rsidP="001C2742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Sergio FORELLI,</w:t>
                  </w:r>
                  <w:r>
                    <w:rPr>
                      <w:rFonts w:asciiTheme="minorHAnsi" w:hAnsiTheme="minorHAnsi"/>
                      <w:sz w:val="21"/>
                      <w:szCs w:val="21"/>
                    </w:rPr>
                    <w:t xml:space="preserve"> Partner Studio Legale Pavia e Ansaldo Mosca </w:t>
                  </w:r>
                </w:p>
                <w:p w:rsidR="003A42CD" w:rsidRPr="006615E0" w:rsidRDefault="007A4D05" w:rsidP="001C2742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6615E0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Ivan KANDYBIN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, Direttore </w:t>
                  </w:r>
                  <w:r w:rsidR="006615E0">
                    <w:rPr>
                      <w:rFonts w:asciiTheme="minorHAnsi" w:hAnsiTheme="minorHAnsi"/>
                      <w:sz w:val="21"/>
                      <w:szCs w:val="21"/>
                    </w:rPr>
                    <w:t>G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>enerale Società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 di fina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>nziamento AKSIOMA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, Presidente </w:t>
                  </w:r>
                  <w:r w:rsidR="006615E0">
                    <w:rPr>
                      <w:rFonts w:asciiTheme="minorHAnsi" w:hAnsiTheme="minorHAnsi"/>
                      <w:sz w:val="21"/>
                      <w:szCs w:val="21"/>
                    </w:rPr>
                    <w:t>C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onsiglio </w:t>
                  </w:r>
                  <w:r w:rsidR="006615E0">
                    <w:rPr>
                      <w:rFonts w:asciiTheme="minorHAnsi" w:hAnsiTheme="minorHAnsi"/>
                      <w:sz w:val="21"/>
                      <w:szCs w:val="21"/>
                    </w:rPr>
                    <w:t>di a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>mministrazione</w:t>
                  </w:r>
                  <w:r w:rsid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>Aero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>porto internazionale della città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 di Voronezh </w:t>
                  </w:r>
                </w:p>
                <w:p w:rsidR="00EA5A68" w:rsidRDefault="00EA5A68" w:rsidP="001C2742">
                  <w:pPr>
                    <w:spacing w:line="240" w:lineRule="exact"/>
                    <w:jc w:val="both"/>
                    <w:rPr>
                      <w:rFonts w:asciiTheme="minorHAnsi" w:hAnsiTheme="minorHAnsi"/>
                      <w:bCs/>
                      <w:sz w:val="21"/>
                      <w:szCs w:val="21"/>
                    </w:rPr>
                  </w:pPr>
                  <w:r w:rsidRPr="00EA5A68"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>Massimo DEANDREIS</w:t>
                  </w:r>
                  <w:r w:rsidRPr="00EA5A68">
                    <w:rPr>
                      <w:rFonts w:asciiTheme="minorHAnsi" w:hAnsiTheme="minorHAnsi"/>
                      <w:sz w:val="21"/>
                      <w:szCs w:val="21"/>
                    </w:rPr>
                    <w:t>, Direttore generale</w:t>
                  </w:r>
                  <w:r w:rsidRPr="009E3803">
                    <w:rPr>
                      <w:rFonts w:asciiTheme="minorHAnsi" w:hAnsiTheme="minorHAnsi"/>
                      <w:sz w:val="21"/>
                      <w:szCs w:val="21"/>
                    </w:rPr>
                    <w:t xml:space="preserve"> SRM</w:t>
                  </w:r>
                  <w:r w:rsidR="009E3803" w:rsidRPr="009E3803">
                    <w:rPr>
                      <w:rFonts w:asciiTheme="minorHAnsi" w:hAnsiTheme="minorHAnsi"/>
                      <w:sz w:val="21"/>
                      <w:szCs w:val="21"/>
                    </w:rPr>
                    <w:t xml:space="preserve"> (</w:t>
                  </w:r>
                  <w:r w:rsidR="009E3803" w:rsidRPr="009E3803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Studi</w:t>
                  </w:r>
                  <w:r w:rsidR="009E3803" w:rsidRPr="009E3803">
                    <w:rPr>
                      <w:rFonts w:asciiTheme="minorHAnsi" w:hAnsiTheme="minorHAnsi"/>
                      <w:sz w:val="21"/>
                      <w:szCs w:val="21"/>
                    </w:rPr>
                    <w:t xml:space="preserve"> e </w:t>
                  </w:r>
                  <w:r w:rsidR="009E3803" w:rsidRPr="009E3803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Ricerche</w:t>
                  </w:r>
                  <w:r w:rsidR="009E3803" w:rsidRPr="009E3803">
                    <w:rPr>
                      <w:rFonts w:asciiTheme="minorHAnsi" w:hAnsiTheme="minorHAnsi"/>
                      <w:sz w:val="21"/>
                      <w:szCs w:val="21"/>
                    </w:rPr>
                    <w:t xml:space="preserve"> per il </w:t>
                  </w:r>
                  <w:r w:rsidR="009E3803" w:rsidRPr="009E3803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Mezzogiorno)</w:t>
                  </w:r>
                </w:p>
                <w:p w:rsidR="007A4D05" w:rsidRPr="00AD5DFA" w:rsidRDefault="007A4D05" w:rsidP="001C2742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7A4D05"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>Adam HAKIMOV</w:t>
                  </w:r>
                  <w:r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, Rappresentante del Preside</w:t>
                  </w:r>
                  <w:r w:rsidR="00AD5DFA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nte della Repubblica Cecena presso il Circondario F</w:t>
                  </w:r>
                  <w:r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 xml:space="preserve">ederale </w:t>
                  </w:r>
                  <w:r w:rsidR="00AD5DFA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C</w:t>
                  </w:r>
                  <w:r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 xml:space="preserve">entrale della Federazione Russa  </w:t>
                  </w:r>
                </w:p>
                <w:p w:rsidR="00B13920" w:rsidRPr="00F0774B" w:rsidRDefault="00B13920" w:rsidP="0073055F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</w:tr>
            <w:tr w:rsidR="00233026" w:rsidRPr="006B67F5" w:rsidTr="008C0237">
              <w:trPr>
                <w:trHeight w:val="2844"/>
              </w:trPr>
              <w:tc>
                <w:tcPr>
                  <w:tcW w:w="1310" w:type="dxa"/>
                  <w:shd w:val="clear" w:color="auto" w:fill="auto"/>
                </w:tcPr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1</w:t>
                  </w:r>
                  <w:r w:rsidR="00932E16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1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.</w:t>
                  </w:r>
                  <w:r w:rsidR="00F0774B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0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0-1</w:t>
                  </w:r>
                  <w:r w:rsidR="00970D38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2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.</w:t>
                  </w:r>
                  <w:r w:rsidR="00F0774B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00</w:t>
                  </w: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Pr="00F0774B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233026" w:rsidRDefault="00233026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1D4A30" w:rsidRDefault="001D4A30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967833" w:rsidRDefault="00967833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B79CF" w:rsidRDefault="008B79C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F1461D" w:rsidRPr="00F0774B" w:rsidRDefault="00F0774B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12.00-13.00</w:t>
                  </w:r>
                </w:p>
                <w:p w:rsidR="00F1461D" w:rsidRDefault="00F1461D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8C0237" w:rsidRPr="00F0774B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F1461D" w:rsidRDefault="008C0237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13.00-13.30</w:t>
                  </w:r>
                </w:p>
                <w:p w:rsidR="005C44FF" w:rsidRDefault="005C44F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5C44FF" w:rsidRDefault="005C44F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5C44FF" w:rsidRDefault="005C44F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5C44FF" w:rsidRDefault="005C44F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5C44FF" w:rsidRDefault="005C44F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AD5DFA" w:rsidRDefault="00AD5DFA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  <w:p w:rsidR="005C44FF" w:rsidRPr="005C44FF" w:rsidRDefault="005C44FF" w:rsidP="00233026">
                  <w:pPr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21"/>
                      <w:szCs w:val="21"/>
                      <w:lang w:val="ru-RU"/>
                    </w:rPr>
                    <w:t>13</w:t>
                  </w:r>
                  <w:r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  <w:t>.30-14.30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F0774B" w:rsidRPr="00F0774B" w:rsidRDefault="00F371A5" w:rsidP="00F0774B">
                  <w:pPr>
                    <w:jc w:val="both"/>
                    <w:rPr>
                      <w:rFonts w:asciiTheme="minorHAnsi" w:hAnsiTheme="minorHAnsi"/>
                      <w:i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lastRenderedPageBreak/>
                    <w:t>SESSIONE</w:t>
                  </w:r>
                  <w:r w:rsidR="00414139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 </w:t>
                  </w:r>
                  <w:r w:rsidR="000B14CC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II</w:t>
                  </w:r>
                  <w:r w:rsidR="0024296E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</w:t>
                  </w:r>
                  <w:r w:rsidR="00F0774B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Agroalimentare</w:t>
                  </w:r>
                </w:p>
                <w:p w:rsidR="00F0774B" w:rsidRPr="00F0774B" w:rsidRDefault="00F0774B" w:rsidP="00F0774B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sz w:val="21"/>
                      <w:szCs w:val="21"/>
                      <w:u w:val="single"/>
                    </w:rPr>
                    <w:t>Moderatore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</w:t>
                  </w:r>
                  <w:r w:rsidR="00B25281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Vittorio TORREMBINI, </w:t>
                  </w:r>
                  <w:r w:rsidR="00B25281" w:rsidRPr="00794233">
                    <w:rPr>
                      <w:rFonts w:asciiTheme="minorHAnsi" w:hAnsiTheme="minorHAnsi"/>
                      <w:sz w:val="22"/>
                      <w:szCs w:val="22"/>
                    </w:rPr>
                    <w:t>Vicepresidente</w:t>
                  </w:r>
                  <w:r w:rsidR="00B25281">
                    <w:rPr>
                      <w:rFonts w:asciiTheme="minorHAnsi" w:hAnsiTheme="minorHAnsi"/>
                      <w:sz w:val="22"/>
                      <w:szCs w:val="22"/>
                    </w:rPr>
                    <w:t xml:space="preserve"> GIM-Unimpresa</w:t>
                  </w:r>
                </w:p>
                <w:p w:rsidR="00F0774B" w:rsidRPr="00F0774B" w:rsidRDefault="00AD5DFA" w:rsidP="00F0774B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Andrey I</w:t>
                  </w:r>
                  <w:r w:rsidR="00F0774B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AKOVLEV,</w:t>
                  </w:r>
                  <w:r w:rsidR="00F0774B" w:rsidRPr="00F0774B">
                    <w:rPr>
                      <w:sz w:val="21"/>
                      <w:szCs w:val="21"/>
                    </w:rPr>
                    <w:t xml:space="preserve"> </w:t>
                  </w:r>
                  <w:r w:rsidR="00F0774B" w:rsidRPr="00F0774B">
                    <w:rPr>
                      <w:rFonts w:asciiTheme="minorHAnsi" w:hAnsiTheme="minorHAnsi"/>
                      <w:sz w:val="21"/>
                      <w:szCs w:val="21"/>
                    </w:rPr>
                    <w:t>Direttore Generale Globus Gourmet</w:t>
                  </w:r>
                </w:p>
                <w:p w:rsidR="0073055F" w:rsidRPr="006C71F8" w:rsidRDefault="0073055F" w:rsidP="0073055F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DA781C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Giuseppe DI MARTINO</w:t>
                  </w:r>
                  <w:r w:rsidRPr="006C71F8">
                    <w:rPr>
                      <w:rFonts w:asciiTheme="minorHAnsi" w:hAnsiTheme="minorHAnsi"/>
                      <w:sz w:val="21"/>
                      <w:szCs w:val="21"/>
                    </w:rPr>
                    <w:t>, Amministratore Delegato Consorzio Tradizione Italiana</w:t>
                  </w:r>
                </w:p>
                <w:p w:rsidR="00F0774B" w:rsidRDefault="00F0774B" w:rsidP="00F0774B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Valeriy VAISBERG, 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Responsabile Ricerche GK Region</w:t>
                  </w:r>
                </w:p>
                <w:p w:rsidR="008B79CF" w:rsidRDefault="008B79CF" w:rsidP="001D4A30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6615E0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Ramzil NIZAMETDINOV</w:t>
                  </w:r>
                  <w:r w:rsidRPr="00AD5DFA">
                    <w:rPr>
                      <w:rFonts w:asciiTheme="minorHAnsi" w:hAnsiTheme="minorHAnsi"/>
                      <w:sz w:val="21"/>
                      <w:szCs w:val="21"/>
                    </w:rPr>
                    <w:t>,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 xml:space="preserve"> Azienda Agroalimentare </w:t>
                  </w:r>
                  <w:r w:rsidRPr="00AD5DFA">
                    <w:rPr>
                      <w:rFonts w:asciiTheme="minorHAnsi" w:hAnsiTheme="minorHAnsi"/>
                      <w:i/>
                      <w:sz w:val="21"/>
                      <w:szCs w:val="21"/>
                    </w:rPr>
                    <w:t xml:space="preserve">Sovkhoz </w:t>
                  </w:r>
                  <w:r w:rsidRPr="00AD5DFA">
                    <w:rPr>
                      <w:rFonts w:asciiTheme="minorHAnsi" w:hAnsiTheme="minorHAnsi"/>
                      <w:bCs/>
                      <w:i/>
                      <w:sz w:val="21"/>
                      <w:szCs w:val="21"/>
                    </w:rPr>
                    <w:t>Alekseevsky</w:t>
                  </w:r>
                </w:p>
                <w:p w:rsidR="00967833" w:rsidRPr="005966F0" w:rsidRDefault="00AD5DFA" w:rsidP="00967833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  <w:lang w:val="en-US"/>
                    </w:rPr>
                  </w:pPr>
                  <w:r w:rsidRPr="005966F0"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  <w:t>D</w:t>
                  </w:r>
                  <w:r w:rsidR="00967833" w:rsidRPr="005966F0"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  <w:t>mitr</w:t>
                  </w:r>
                  <w:r w:rsidRPr="005966F0"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  <w:t>y</w:t>
                  </w:r>
                  <w:r w:rsidR="00967833" w:rsidRPr="005966F0"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  <w:t xml:space="preserve"> TOKAREV</w:t>
                  </w:r>
                  <w:r w:rsidR="00967833" w:rsidRPr="005966F0">
                    <w:rPr>
                      <w:rFonts w:asciiTheme="minorHAnsi" w:hAnsiTheme="minorHAnsi"/>
                      <w:sz w:val="21"/>
                      <w:szCs w:val="21"/>
                      <w:lang w:val="en-US"/>
                    </w:rPr>
                    <w:t>, Marketing manager Gruppo SIMPLE</w:t>
                  </w:r>
                </w:p>
                <w:p w:rsidR="00967833" w:rsidRPr="005966F0" w:rsidRDefault="00967833" w:rsidP="001D4A30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  <w:lang w:val="en-US"/>
                    </w:rPr>
                  </w:pPr>
                </w:p>
                <w:p w:rsidR="00AD5DFA" w:rsidRPr="005966F0" w:rsidRDefault="00AD5DFA" w:rsidP="0024296E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en-US"/>
                    </w:rPr>
                  </w:pPr>
                </w:p>
                <w:p w:rsidR="0024296E" w:rsidRPr="00F0774B" w:rsidRDefault="00F0774B" w:rsidP="0024296E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SESSIONE III: </w:t>
                  </w:r>
                  <w:r w:rsidR="0024296E"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Turismo </w:t>
                  </w:r>
                </w:p>
                <w:p w:rsidR="00B51481" w:rsidRDefault="0024296E" w:rsidP="00346B58">
                  <w:pPr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sz w:val="21"/>
                      <w:szCs w:val="21"/>
                      <w:u w:val="single"/>
                    </w:rPr>
                    <w:t>Moderatore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</w:t>
                  </w:r>
                  <w:r w:rsidR="00B51481" w:rsidRPr="00B51481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Alfonso PISCITELLI</w:t>
                  </w:r>
                  <w:r w:rsidR="00B51481" w:rsidRPr="00B51481">
                    <w:rPr>
                      <w:rFonts w:asciiTheme="minorHAnsi" w:hAnsiTheme="minorHAnsi"/>
                      <w:sz w:val="21"/>
                      <w:szCs w:val="21"/>
                    </w:rPr>
                    <w:t xml:space="preserve">, </w:t>
                  </w:r>
                  <w:r w:rsidR="00B51481">
                    <w:rPr>
                      <w:rFonts w:asciiTheme="minorHAnsi" w:hAnsiTheme="minorHAnsi"/>
                      <w:sz w:val="21"/>
                      <w:szCs w:val="21"/>
                    </w:rPr>
                    <w:t>O</w:t>
                  </w:r>
                  <w:r w:rsidR="00B51481" w:rsidRPr="00B51481">
                    <w:rPr>
                      <w:rFonts w:asciiTheme="minorHAnsi" w:hAnsiTheme="minorHAnsi"/>
                      <w:sz w:val="21"/>
                      <w:szCs w:val="21"/>
                    </w:rPr>
                    <w:t>pinionista del quotidiano La Verità</w:t>
                  </w:r>
                </w:p>
                <w:p w:rsidR="00C9661E" w:rsidRDefault="00C9661E" w:rsidP="00346B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C9661E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Gaetano DANIELE</w:t>
                  </w:r>
                  <w:r>
                    <w:rPr>
                      <w:rFonts w:asciiTheme="minorHAnsi" w:hAnsiTheme="minorHAnsi"/>
                      <w:sz w:val="21"/>
                      <w:szCs w:val="21"/>
                    </w:rPr>
                    <w:t>, Assessore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 xml:space="preserve"> alla</w:t>
                  </w:r>
                  <w:r>
                    <w:rPr>
                      <w:rFonts w:asciiTheme="minorHAnsi" w:hAnsiTheme="minorHAnsi"/>
                      <w:sz w:val="21"/>
                      <w:szCs w:val="21"/>
                    </w:rPr>
                    <w:t xml:space="preserve"> cultura e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 xml:space="preserve"> al</w:t>
                  </w:r>
                  <w:r>
                    <w:rPr>
                      <w:rFonts w:asciiTheme="minorHAnsi" w:hAnsiTheme="minorHAnsi"/>
                      <w:sz w:val="21"/>
                      <w:szCs w:val="21"/>
                    </w:rPr>
                    <w:t xml:space="preserve"> turismo Comune di Napoli</w:t>
                  </w:r>
                </w:p>
                <w:p w:rsidR="005C44FF" w:rsidRPr="00776D85" w:rsidRDefault="005C44FF" w:rsidP="005C44FF">
                  <w:pPr>
                    <w:jc w:val="both"/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Svetlana ANTOSHKINA</w:t>
                  </w:r>
                  <w:r w:rsidRPr="00776D8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,</w:t>
                  </w:r>
                  <w:r w:rsidRPr="00776D8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Vice </w:t>
                  </w:r>
                  <w:r w:rsidRPr="00776D85">
                    <w:rPr>
                      <w:rFonts w:asciiTheme="minorHAnsi" w:hAnsiTheme="minorHAnsi"/>
                      <w:sz w:val="22"/>
                      <w:szCs w:val="22"/>
                    </w:rPr>
                    <w:t xml:space="preserve">Direttore Generale S7 Siberia Airlines </w:t>
                  </w:r>
                </w:p>
                <w:p w:rsidR="0073055F" w:rsidRPr="006C71F8" w:rsidRDefault="0073055F" w:rsidP="00346B58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6C71F8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Costanzo IACCARINO</w:t>
                  </w:r>
                  <w:r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, 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 xml:space="preserve">Vice </w:t>
                  </w:r>
                  <w:r w:rsidRPr="006C71F8">
                    <w:rPr>
                      <w:rFonts w:asciiTheme="minorHAnsi" w:hAnsiTheme="minorHAnsi"/>
                      <w:sz w:val="21"/>
                      <w:szCs w:val="21"/>
                    </w:rPr>
                    <w:t>Presidente Nazionale Federalberghi e Presidente Ente Bilaterale Turismo Campania (Hotel Tramontano di Sorrento)</w:t>
                  </w:r>
                </w:p>
                <w:p w:rsidR="00967833" w:rsidRDefault="0073055F" w:rsidP="00346B58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Evgenia KONKOL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, </w:t>
                  </w:r>
                  <w:r w:rsidRPr="006615E0">
                    <w:rPr>
                      <w:rFonts w:asciiTheme="minorHAnsi" w:hAnsiTheme="minorHAnsi"/>
                      <w:sz w:val="21"/>
                      <w:szCs w:val="21"/>
                    </w:rPr>
                    <w:t>Presidente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 xml:space="preserve"> Gruppo Spectrum</w:t>
                  </w:r>
                </w:p>
                <w:p w:rsidR="0073055F" w:rsidRDefault="00967833" w:rsidP="00346B58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220976"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  <w:t>Antonella GIGLIO</w:t>
                  </w:r>
                  <w:r>
                    <w:rPr>
                      <w:rFonts w:asciiTheme="minorHAnsi" w:hAnsiTheme="minorHAnsi"/>
                      <w:sz w:val="21"/>
                      <w:szCs w:val="21"/>
                    </w:rPr>
                    <w:t xml:space="preserve">, </w:t>
                  </w:r>
                  <w:r w:rsidR="00521BD1" w:rsidRPr="00521BD1">
                    <w:rPr>
                      <w:rFonts w:asciiTheme="minorHAnsi" w:hAnsiTheme="minorHAnsi"/>
                      <w:sz w:val="21"/>
                      <w:szCs w:val="21"/>
                    </w:rPr>
                    <w:t xml:space="preserve">Presidente 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 xml:space="preserve">Distretto Turistico Atargatis, </w:t>
                  </w:r>
                  <w:r w:rsidR="00521BD1" w:rsidRPr="00521BD1">
                    <w:rPr>
                      <w:rFonts w:asciiTheme="minorHAnsi" w:hAnsiTheme="minorHAnsi"/>
                      <w:sz w:val="21"/>
                      <w:szCs w:val="21"/>
                    </w:rPr>
                    <w:t>Vice</w:t>
                  </w:r>
                  <w:r w:rsidR="00AD5DFA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  <w:r w:rsidR="00521BD1" w:rsidRPr="00521BD1">
                    <w:rPr>
                      <w:rFonts w:asciiTheme="minorHAnsi" w:hAnsiTheme="minorHAnsi"/>
                      <w:sz w:val="21"/>
                      <w:szCs w:val="21"/>
                    </w:rPr>
                    <w:t>Presidente Confapi Napoli</w:t>
                  </w:r>
                  <w:r w:rsidR="00521BD1">
                    <w:t> </w:t>
                  </w:r>
                </w:p>
                <w:p w:rsidR="00A13EC8" w:rsidRPr="00F0774B" w:rsidRDefault="00A13EC8" w:rsidP="00346B58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lastRenderedPageBreak/>
                    <w:t>Beata PLUCIENNIK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, Vicedirettore Generale VHS Italy, Direttore Regionale VHS (Visa Handling Services)</w:t>
                  </w:r>
                </w:p>
                <w:p w:rsidR="00A13EC8" w:rsidRDefault="00A13EC8" w:rsidP="00346B58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Emil AGAKISHI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, Direttore Dipartimento Outgoing Inalex Travel Company</w:t>
                  </w:r>
                </w:p>
                <w:p w:rsidR="008C0237" w:rsidRDefault="008C0237" w:rsidP="00346B58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  <w:p w:rsidR="008C0237" w:rsidRPr="00F0774B" w:rsidRDefault="008C0237" w:rsidP="008C0237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CONCLUSIONI</w:t>
                  </w:r>
                </w:p>
                <w:p w:rsidR="008C0237" w:rsidRPr="00F0774B" w:rsidRDefault="008C0237" w:rsidP="008C0237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sz w:val="21"/>
                      <w:szCs w:val="21"/>
                      <w:u w:val="single"/>
                    </w:rPr>
                    <w:t>Moderatore</w:t>
                  </w: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: Gianni PINTO, </w:t>
                  </w:r>
                  <w:r w:rsidR="00AD5DFA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 xml:space="preserve">Rappresentante </w:t>
                  </w:r>
                  <w:r w:rsidRPr="00340BE9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Associazione Conoscere Eurasia</w:t>
                  </w:r>
                  <w:r w:rsidRPr="00340BE9">
                    <w:rPr>
                      <w:rFonts w:asciiTheme="minorHAnsi" w:hAnsiTheme="minorHAnsi"/>
                      <w:sz w:val="21"/>
                      <w:szCs w:val="21"/>
                    </w:rPr>
                    <w:t xml:space="preserve"> per la </w:t>
                  </w:r>
                  <w:r w:rsidRPr="00340BE9">
                    <w:rPr>
                      <w:rFonts w:asciiTheme="minorHAnsi" w:hAnsiTheme="minorHAnsi"/>
                      <w:bCs/>
                      <w:sz w:val="21"/>
                      <w:szCs w:val="21"/>
                    </w:rPr>
                    <w:t>Regione Campania</w:t>
                  </w:r>
                </w:p>
                <w:p w:rsidR="008C0237" w:rsidRPr="00105139" w:rsidRDefault="008C0237" w:rsidP="008C0237">
                  <w:pPr>
                    <w:jc w:val="both"/>
                    <w:rPr>
                      <w:rFonts w:asciiTheme="minorHAnsi" w:hAnsiTheme="minorHAnsi"/>
                      <w:bCs/>
                      <w:sz w:val="21"/>
                      <w:szCs w:val="21"/>
                    </w:rPr>
                  </w:pPr>
                  <w:r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Amedeo LEPORE, </w:t>
                  </w:r>
                  <w:r w:rsidRPr="00105139">
                    <w:rPr>
                      <w:rFonts w:asciiTheme="minorHAnsi" w:hAnsiTheme="minorHAnsi"/>
                      <w:sz w:val="21"/>
                      <w:szCs w:val="21"/>
                    </w:rPr>
                    <w:t>Assessore alle attività produttive della Regione Campania</w:t>
                  </w:r>
                  <w:r w:rsidRPr="00105139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 </w:t>
                  </w:r>
                </w:p>
                <w:p w:rsidR="006E0F2F" w:rsidRDefault="008C0237" w:rsidP="008C0237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F0774B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Antonio FALLICO, </w:t>
                  </w:r>
                  <w:r w:rsidRPr="00F0774B">
                    <w:rPr>
                      <w:rFonts w:asciiTheme="minorHAnsi" w:hAnsiTheme="minorHAnsi"/>
                      <w:sz w:val="21"/>
                      <w:szCs w:val="21"/>
                    </w:rPr>
                    <w:t>Presidente Banca Intesa Russia e Presidente Associazione Conoscere Eurasia</w:t>
                  </w:r>
                </w:p>
                <w:p w:rsidR="005C44FF" w:rsidRDefault="005C44FF" w:rsidP="008C0237">
                  <w:pPr>
                    <w:spacing w:line="240" w:lineRule="exac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AF67C6" w:rsidRDefault="00AF67C6" w:rsidP="008C0237">
                  <w:pPr>
                    <w:spacing w:line="240" w:lineRule="exac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5C44FF" w:rsidRDefault="005C44FF" w:rsidP="008C0237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7113C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Light lunch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riservato ai partecipanti</w:t>
                  </w:r>
                </w:p>
                <w:p w:rsidR="005C44FF" w:rsidRDefault="005C44FF" w:rsidP="008C0237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  <w:p w:rsidR="005C44FF" w:rsidRPr="008C0237" w:rsidRDefault="005C44FF" w:rsidP="008C0237">
                  <w:pPr>
                    <w:spacing w:line="240" w:lineRule="exact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="00233026" w:rsidRPr="006B67F5" w:rsidTr="00F1461D">
              <w:tc>
                <w:tcPr>
                  <w:tcW w:w="1310" w:type="dxa"/>
                  <w:shd w:val="clear" w:color="auto" w:fill="auto"/>
                </w:tcPr>
                <w:p w:rsidR="00233026" w:rsidRPr="00F0774B" w:rsidRDefault="00233026" w:rsidP="0021666B">
                  <w:pPr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D232B9" w:rsidRPr="00F0774B" w:rsidRDefault="00D232B9" w:rsidP="002E3B47">
                  <w:pPr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CA1DAE" w:rsidRPr="006B67F5" w:rsidRDefault="00CA1DA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00271" w:rsidRPr="00722119" w:rsidRDefault="00800271" w:rsidP="009B4633">
      <w:pPr>
        <w:tabs>
          <w:tab w:val="left" w:pos="2925"/>
        </w:tabs>
        <w:rPr>
          <w:sz w:val="22"/>
          <w:szCs w:val="22"/>
        </w:rPr>
      </w:pPr>
    </w:p>
    <w:sectPr w:rsidR="00800271" w:rsidRPr="00722119" w:rsidSect="008C0237">
      <w:pgSz w:w="11906" w:h="16838"/>
      <w:pgMar w:top="426" w:right="1134" w:bottom="426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5B" w:rsidRDefault="00A72B5B"/>
  </w:endnote>
  <w:endnote w:type="continuationSeparator" w:id="0">
    <w:p w:rsidR="00A72B5B" w:rsidRDefault="00A72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5B" w:rsidRDefault="00A72B5B"/>
  </w:footnote>
  <w:footnote w:type="continuationSeparator" w:id="0">
    <w:p w:rsidR="00A72B5B" w:rsidRDefault="00A72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9B"/>
    <w:rsid w:val="0000412D"/>
    <w:rsid w:val="00015BD8"/>
    <w:rsid w:val="000161F8"/>
    <w:rsid w:val="000230E1"/>
    <w:rsid w:val="00035919"/>
    <w:rsid w:val="000414CE"/>
    <w:rsid w:val="00046B9B"/>
    <w:rsid w:val="00050162"/>
    <w:rsid w:val="00055EA4"/>
    <w:rsid w:val="00060472"/>
    <w:rsid w:val="000607BD"/>
    <w:rsid w:val="00071080"/>
    <w:rsid w:val="00073781"/>
    <w:rsid w:val="0008186E"/>
    <w:rsid w:val="00082802"/>
    <w:rsid w:val="0008378E"/>
    <w:rsid w:val="000841D2"/>
    <w:rsid w:val="000939FA"/>
    <w:rsid w:val="000969D1"/>
    <w:rsid w:val="000A601D"/>
    <w:rsid w:val="000B1231"/>
    <w:rsid w:val="000B14CC"/>
    <w:rsid w:val="000B17A1"/>
    <w:rsid w:val="000B4814"/>
    <w:rsid w:val="000C3EF1"/>
    <w:rsid w:val="000C639F"/>
    <w:rsid w:val="000C7400"/>
    <w:rsid w:val="000D2FB7"/>
    <w:rsid w:val="000D647F"/>
    <w:rsid w:val="000E3EE0"/>
    <w:rsid w:val="000F0DE8"/>
    <w:rsid w:val="000F51AB"/>
    <w:rsid w:val="00100E2F"/>
    <w:rsid w:val="0010469F"/>
    <w:rsid w:val="00105139"/>
    <w:rsid w:val="00110762"/>
    <w:rsid w:val="0011133F"/>
    <w:rsid w:val="00130240"/>
    <w:rsid w:val="00132ED8"/>
    <w:rsid w:val="0014442D"/>
    <w:rsid w:val="0014677A"/>
    <w:rsid w:val="001469F1"/>
    <w:rsid w:val="00150B73"/>
    <w:rsid w:val="00163C20"/>
    <w:rsid w:val="00164013"/>
    <w:rsid w:val="00164EA6"/>
    <w:rsid w:val="001717B3"/>
    <w:rsid w:val="00174FEC"/>
    <w:rsid w:val="001840E8"/>
    <w:rsid w:val="001927FF"/>
    <w:rsid w:val="00194223"/>
    <w:rsid w:val="001A4C49"/>
    <w:rsid w:val="001B104C"/>
    <w:rsid w:val="001C2742"/>
    <w:rsid w:val="001D4A30"/>
    <w:rsid w:val="001F442E"/>
    <w:rsid w:val="001F53C3"/>
    <w:rsid w:val="001F6D54"/>
    <w:rsid w:val="0020351D"/>
    <w:rsid w:val="002063CD"/>
    <w:rsid w:val="00206B8C"/>
    <w:rsid w:val="002071E3"/>
    <w:rsid w:val="002161FC"/>
    <w:rsid w:val="0021666B"/>
    <w:rsid w:val="00220976"/>
    <w:rsid w:val="0023062C"/>
    <w:rsid w:val="00233026"/>
    <w:rsid w:val="00234704"/>
    <w:rsid w:val="0024296E"/>
    <w:rsid w:val="002470DE"/>
    <w:rsid w:val="00264668"/>
    <w:rsid w:val="00265571"/>
    <w:rsid w:val="00275CE2"/>
    <w:rsid w:val="00276C28"/>
    <w:rsid w:val="00280FA3"/>
    <w:rsid w:val="002832B7"/>
    <w:rsid w:val="002A018F"/>
    <w:rsid w:val="002A509F"/>
    <w:rsid w:val="002B21D1"/>
    <w:rsid w:val="002C4693"/>
    <w:rsid w:val="002D0492"/>
    <w:rsid w:val="002E3B47"/>
    <w:rsid w:val="00300F94"/>
    <w:rsid w:val="00301112"/>
    <w:rsid w:val="00301B39"/>
    <w:rsid w:val="00302FD4"/>
    <w:rsid w:val="0030500A"/>
    <w:rsid w:val="00305A57"/>
    <w:rsid w:val="00322648"/>
    <w:rsid w:val="003277F8"/>
    <w:rsid w:val="00340BE9"/>
    <w:rsid w:val="0034503A"/>
    <w:rsid w:val="00345566"/>
    <w:rsid w:val="00346B46"/>
    <w:rsid w:val="00346B58"/>
    <w:rsid w:val="00362400"/>
    <w:rsid w:val="00371BF7"/>
    <w:rsid w:val="00375099"/>
    <w:rsid w:val="00384C1E"/>
    <w:rsid w:val="00396CF0"/>
    <w:rsid w:val="003A42CD"/>
    <w:rsid w:val="003D4716"/>
    <w:rsid w:val="003E0C8A"/>
    <w:rsid w:val="003E3E89"/>
    <w:rsid w:val="003F1391"/>
    <w:rsid w:val="003F3D58"/>
    <w:rsid w:val="0040692F"/>
    <w:rsid w:val="00414139"/>
    <w:rsid w:val="0042664A"/>
    <w:rsid w:val="00426D81"/>
    <w:rsid w:val="004347E7"/>
    <w:rsid w:val="004402EC"/>
    <w:rsid w:val="00452EE8"/>
    <w:rsid w:val="00455F8E"/>
    <w:rsid w:val="00465481"/>
    <w:rsid w:val="004779DE"/>
    <w:rsid w:val="004825E1"/>
    <w:rsid w:val="00482712"/>
    <w:rsid w:val="004873F0"/>
    <w:rsid w:val="00487A72"/>
    <w:rsid w:val="00491FE3"/>
    <w:rsid w:val="004A168C"/>
    <w:rsid w:val="004B1F9D"/>
    <w:rsid w:val="004D6536"/>
    <w:rsid w:val="004E4377"/>
    <w:rsid w:val="004E5201"/>
    <w:rsid w:val="004F0702"/>
    <w:rsid w:val="004F2F6D"/>
    <w:rsid w:val="00501C52"/>
    <w:rsid w:val="00505CE2"/>
    <w:rsid w:val="00507266"/>
    <w:rsid w:val="00521BD1"/>
    <w:rsid w:val="00521E73"/>
    <w:rsid w:val="00525143"/>
    <w:rsid w:val="005266E0"/>
    <w:rsid w:val="0052735A"/>
    <w:rsid w:val="005329E6"/>
    <w:rsid w:val="00541D3F"/>
    <w:rsid w:val="00542F5F"/>
    <w:rsid w:val="00547103"/>
    <w:rsid w:val="005517EB"/>
    <w:rsid w:val="005632AB"/>
    <w:rsid w:val="005966F0"/>
    <w:rsid w:val="005B1434"/>
    <w:rsid w:val="005B5B16"/>
    <w:rsid w:val="005C44FF"/>
    <w:rsid w:val="005C46C5"/>
    <w:rsid w:val="005C51FB"/>
    <w:rsid w:val="005D2113"/>
    <w:rsid w:val="005D2DB5"/>
    <w:rsid w:val="005D352A"/>
    <w:rsid w:val="005F16C2"/>
    <w:rsid w:val="005F465D"/>
    <w:rsid w:val="00600AD7"/>
    <w:rsid w:val="00607871"/>
    <w:rsid w:val="0061576C"/>
    <w:rsid w:val="00616B5B"/>
    <w:rsid w:val="0062007D"/>
    <w:rsid w:val="00626371"/>
    <w:rsid w:val="00626ED3"/>
    <w:rsid w:val="00641A45"/>
    <w:rsid w:val="0065215E"/>
    <w:rsid w:val="006526B8"/>
    <w:rsid w:val="006615E0"/>
    <w:rsid w:val="00661EAA"/>
    <w:rsid w:val="00671884"/>
    <w:rsid w:val="006854F8"/>
    <w:rsid w:val="00687B06"/>
    <w:rsid w:val="00691652"/>
    <w:rsid w:val="006A02B0"/>
    <w:rsid w:val="006A05FE"/>
    <w:rsid w:val="006B069C"/>
    <w:rsid w:val="006B2E6C"/>
    <w:rsid w:val="006B67F5"/>
    <w:rsid w:val="006C71F8"/>
    <w:rsid w:val="006D2670"/>
    <w:rsid w:val="006D3C0E"/>
    <w:rsid w:val="006E0F2F"/>
    <w:rsid w:val="006E3331"/>
    <w:rsid w:val="006E5018"/>
    <w:rsid w:val="006F1EBC"/>
    <w:rsid w:val="006F41A4"/>
    <w:rsid w:val="006F41CE"/>
    <w:rsid w:val="007068B0"/>
    <w:rsid w:val="007108EB"/>
    <w:rsid w:val="007130F7"/>
    <w:rsid w:val="007144A1"/>
    <w:rsid w:val="00722119"/>
    <w:rsid w:val="0073055F"/>
    <w:rsid w:val="0073582B"/>
    <w:rsid w:val="00736395"/>
    <w:rsid w:val="00736B74"/>
    <w:rsid w:val="0074308E"/>
    <w:rsid w:val="00754794"/>
    <w:rsid w:val="00761413"/>
    <w:rsid w:val="007678A9"/>
    <w:rsid w:val="0077065E"/>
    <w:rsid w:val="00771531"/>
    <w:rsid w:val="00772D98"/>
    <w:rsid w:val="00775405"/>
    <w:rsid w:val="007828BB"/>
    <w:rsid w:val="00790672"/>
    <w:rsid w:val="007A4D05"/>
    <w:rsid w:val="007B05DB"/>
    <w:rsid w:val="007C7CF4"/>
    <w:rsid w:val="007D2740"/>
    <w:rsid w:val="007F24FD"/>
    <w:rsid w:val="007F4763"/>
    <w:rsid w:val="007F7EA7"/>
    <w:rsid w:val="00800271"/>
    <w:rsid w:val="00821ACF"/>
    <w:rsid w:val="00823C5E"/>
    <w:rsid w:val="00832542"/>
    <w:rsid w:val="00834BD7"/>
    <w:rsid w:val="0084052C"/>
    <w:rsid w:val="008553C5"/>
    <w:rsid w:val="0087093D"/>
    <w:rsid w:val="00871B6C"/>
    <w:rsid w:val="0088694A"/>
    <w:rsid w:val="008A0052"/>
    <w:rsid w:val="008A2442"/>
    <w:rsid w:val="008B6549"/>
    <w:rsid w:val="008B79CF"/>
    <w:rsid w:val="008C0237"/>
    <w:rsid w:val="008C68A6"/>
    <w:rsid w:val="008D07CB"/>
    <w:rsid w:val="008D2855"/>
    <w:rsid w:val="008D3C34"/>
    <w:rsid w:val="008E1403"/>
    <w:rsid w:val="008F63D2"/>
    <w:rsid w:val="008F65BE"/>
    <w:rsid w:val="00901610"/>
    <w:rsid w:val="00917D31"/>
    <w:rsid w:val="00921998"/>
    <w:rsid w:val="00926221"/>
    <w:rsid w:val="00927356"/>
    <w:rsid w:val="00932E16"/>
    <w:rsid w:val="00933DA3"/>
    <w:rsid w:val="0093414D"/>
    <w:rsid w:val="00946612"/>
    <w:rsid w:val="009467C1"/>
    <w:rsid w:val="00955113"/>
    <w:rsid w:val="0095551F"/>
    <w:rsid w:val="00957DB7"/>
    <w:rsid w:val="00967833"/>
    <w:rsid w:val="00970D38"/>
    <w:rsid w:val="00971E43"/>
    <w:rsid w:val="00972DDD"/>
    <w:rsid w:val="00980924"/>
    <w:rsid w:val="00982471"/>
    <w:rsid w:val="00990D3C"/>
    <w:rsid w:val="00991861"/>
    <w:rsid w:val="00993FEF"/>
    <w:rsid w:val="009A17A7"/>
    <w:rsid w:val="009B13FF"/>
    <w:rsid w:val="009B4633"/>
    <w:rsid w:val="009B6930"/>
    <w:rsid w:val="009D255D"/>
    <w:rsid w:val="009E3803"/>
    <w:rsid w:val="009E41B4"/>
    <w:rsid w:val="009F05BB"/>
    <w:rsid w:val="009F40A7"/>
    <w:rsid w:val="00A00BB0"/>
    <w:rsid w:val="00A021F6"/>
    <w:rsid w:val="00A07A7A"/>
    <w:rsid w:val="00A13EC8"/>
    <w:rsid w:val="00A31746"/>
    <w:rsid w:val="00A35DAF"/>
    <w:rsid w:val="00A50714"/>
    <w:rsid w:val="00A50A2D"/>
    <w:rsid w:val="00A5272F"/>
    <w:rsid w:val="00A5413B"/>
    <w:rsid w:val="00A577F6"/>
    <w:rsid w:val="00A64AF6"/>
    <w:rsid w:val="00A67161"/>
    <w:rsid w:val="00A72B5B"/>
    <w:rsid w:val="00A734EC"/>
    <w:rsid w:val="00AA18D5"/>
    <w:rsid w:val="00AA78BA"/>
    <w:rsid w:val="00AB1855"/>
    <w:rsid w:val="00AD5DFA"/>
    <w:rsid w:val="00AE1502"/>
    <w:rsid w:val="00AE71AE"/>
    <w:rsid w:val="00AF302F"/>
    <w:rsid w:val="00AF49E6"/>
    <w:rsid w:val="00AF5D9A"/>
    <w:rsid w:val="00AF67C6"/>
    <w:rsid w:val="00B060A5"/>
    <w:rsid w:val="00B13920"/>
    <w:rsid w:val="00B25281"/>
    <w:rsid w:val="00B252EB"/>
    <w:rsid w:val="00B25360"/>
    <w:rsid w:val="00B32264"/>
    <w:rsid w:val="00B51264"/>
    <w:rsid w:val="00B51481"/>
    <w:rsid w:val="00B53A71"/>
    <w:rsid w:val="00B53D8E"/>
    <w:rsid w:val="00B54493"/>
    <w:rsid w:val="00B767BF"/>
    <w:rsid w:val="00B76B9F"/>
    <w:rsid w:val="00B774DB"/>
    <w:rsid w:val="00B81339"/>
    <w:rsid w:val="00B82FC9"/>
    <w:rsid w:val="00B90D8A"/>
    <w:rsid w:val="00B97EAA"/>
    <w:rsid w:val="00BA21CE"/>
    <w:rsid w:val="00BA5F0E"/>
    <w:rsid w:val="00BB603C"/>
    <w:rsid w:val="00BC012A"/>
    <w:rsid w:val="00BD2651"/>
    <w:rsid w:val="00BD6FF4"/>
    <w:rsid w:val="00BE4E89"/>
    <w:rsid w:val="00BF113C"/>
    <w:rsid w:val="00BF2CB9"/>
    <w:rsid w:val="00C0582A"/>
    <w:rsid w:val="00C06D75"/>
    <w:rsid w:val="00C10828"/>
    <w:rsid w:val="00C172D8"/>
    <w:rsid w:val="00C219B2"/>
    <w:rsid w:val="00C30BF2"/>
    <w:rsid w:val="00C32BE1"/>
    <w:rsid w:val="00C410E4"/>
    <w:rsid w:val="00C46C5D"/>
    <w:rsid w:val="00C62041"/>
    <w:rsid w:val="00C632F0"/>
    <w:rsid w:val="00C65CF9"/>
    <w:rsid w:val="00C740D6"/>
    <w:rsid w:val="00C850BF"/>
    <w:rsid w:val="00C926C0"/>
    <w:rsid w:val="00C94746"/>
    <w:rsid w:val="00C9661E"/>
    <w:rsid w:val="00C96E83"/>
    <w:rsid w:val="00CA1DAE"/>
    <w:rsid w:val="00CA3B81"/>
    <w:rsid w:val="00CB66B1"/>
    <w:rsid w:val="00CB6C34"/>
    <w:rsid w:val="00CB74E0"/>
    <w:rsid w:val="00CC4583"/>
    <w:rsid w:val="00CC6960"/>
    <w:rsid w:val="00CD1B83"/>
    <w:rsid w:val="00D01C7A"/>
    <w:rsid w:val="00D022D6"/>
    <w:rsid w:val="00D06B27"/>
    <w:rsid w:val="00D17C6F"/>
    <w:rsid w:val="00D232B9"/>
    <w:rsid w:val="00D249DE"/>
    <w:rsid w:val="00D52506"/>
    <w:rsid w:val="00D550B7"/>
    <w:rsid w:val="00D70CF9"/>
    <w:rsid w:val="00D74DFB"/>
    <w:rsid w:val="00D74FAD"/>
    <w:rsid w:val="00D76FFF"/>
    <w:rsid w:val="00D81303"/>
    <w:rsid w:val="00D8292E"/>
    <w:rsid w:val="00D842F4"/>
    <w:rsid w:val="00D966D4"/>
    <w:rsid w:val="00DA781C"/>
    <w:rsid w:val="00DB0BF7"/>
    <w:rsid w:val="00DC6A20"/>
    <w:rsid w:val="00DD3DE3"/>
    <w:rsid w:val="00DE582D"/>
    <w:rsid w:val="00E027A6"/>
    <w:rsid w:val="00E23634"/>
    <w:rsid w:val="00E24319"/>
    <w:rsid w:val="00E35A3D"/>
    <w:rsid w:val="00E433BE"/>
    <w:rsid w:val="00E50F93"/>
    <w:rsid w:val="00E663E3"/>
    <w:rsid w:val="00E66A1F"/>
    <w:rsid w:val="00E77E62"/>
    <w:rsid w:val="00E84CD1"/>
    <w:rsid w:val="00E95383"/>
    <w:rsid w:val="00EA09C2"/>
    <w:rsid w:val="00EA1108"/>
    <w:rsid w:val="00EA2ED9"/>
    <w:rsid w:val="00EA4FDA"/>
    <w:rsid w:val="00EA5A68"/>
    <w:rsid w:val="00EB380C"/>
    <w:rsid w:val="00EC1DA9"/>
    <w:rsid w:val="00EC71F4"/>
    <w:rsid w:val="00EE41D8"/>
    <w:rsid w:val="00EE6077"/>
    <w:rsid w:val="00EF79CB"/>
    <w:rsid w:val="00F002F6"/>
    <w:rsid w:val="00F0774B"/>
    <w:rsid w:val="00F1461D"/>
    <w:rsid w:val="00F14F62"/>
    <w:rsid w:val="00F1577D"/>
    <w:rsid w:val="00F243B4"/>
    <w:rsid w:val="00F371A5"/>
    <w:rsid w:val="00F378BC"/>
    <w:rsid w:val="00F47A1E"/>
    <w:rsid w:val="00F55583"/>
    <w:rsid w:val="00F6327E"/>
    <w:rsid w:val="00F64DB0"/>
    <w:rsid w:val="00F76AAF"/>
    <w:rsid w:val="00F77E87"/>
    <w:rsid w:val="00F967C2"/>
    <w:rsid w:val="00FA4DFD"/>
    <w:rsid w:val="00FB13D9"/>
    <w:rsid w:val="00FC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2F1EA9CB-C560-43B2-992A-846C484C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69D1"/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969D1"/>
    <w:rPr>
      <w:b/>
      <w:bCs/>
    </w:rPr>
  </w:style>
  <w:style w:type="character" w:styleId="Enfasicorsivo">
    <w:name w:val="Emphasis"/>
    <w:uiPriority w:val="20"/>
    <w:qFormat/>
    <w:rsid w:val="000969D1"/>
    <w:rPr>
      <w:b/>
      <w:bCs/>
      <w:i w:val="0"/>
      <w:iCs w:val="0"/>
    </w:rPr>
  </w:style>
  <w:style w:type="paragraph" w:styleId="Paragrafoelenco">
    <w:name w:val="List Paragraph"/>
    <w:basedOn w:val="Normale"/>
    <w:qFormat/>
    <w:rsid w:val="000969D1"/>
    <w:pPr>
      <w:spacing w:after="200" w:line="276" w:lineRule="auto"/>
      <w:ind w:left="720"/>
      <w:contextualSpacing/>
    </w:pPr>
    <w:rPr>
      <w:lang w:eastAsia="en-US"/>
    </w:rPr>
  </w:style>
  <w:style w:type="table" w:styleId="Grigliatabella">
    <w:name w:val="Table Grid"/>
    <w:basedOn w:val="Tabellanormale"/>
    <w:uiPriority w:val="59"/>
    <w:rsid w:val="000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Carpredefinitoparagrafo"/>
    <w:rsid w:val="00DD3D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76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9C2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0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9C2"/>
    <w:rPr>
      <w:rFonts w:ascii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6B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B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B27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B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B27"/>
    <w:rPr>
      <w:rFonts w:ascii="Times New Roman" w:hAnsi="Times New Roman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C410E4"/>
  </w:style>
  <w:style w:type="character" w:customStyle="1" w:styleId="st1">
    <w:name w:val="st1"/>
    <w:basedOn w:val="Carpredefinitoparagrafo"/>
    <w:rsid w:val="000B14CC"/>
  </w:style>
  <w:style w:type="character" w:customStyle="1" w:styleId="userformat1">
    <w:name w:val="userformat1"/>
    <w:basedOn w:val="Carpredefinitoparagrafo"/>
    <w:rsid w:val="00F64DB0"/>
  </w:style>
  <w:style w:type="paragraph" w:styleId="NormaleWeb">
    <w:name w:val="Normal (Web)"/>
    <w:basedOn w:val="Normale"/>
    <w:uiPriority w:val="99"/>
    <w:semiHidden/>
    <w:unhideWhenUsed/>
    <w:rsid w:val="00105139"/>
    <w:pPr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6301-F499-4E8A-8DC9-E088BF9F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4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Fustella Chiara</dc:creator>
  <cp:lastModifiedBy>Benny Lonardi</cp:lastModifiedBy>
  <cp:revision>2</cp:revision>
  <cp:lastPrinted>2018-03-19T08:50:00Z</cp:lastPrinted>
  <dcterms:created xsi:type="dcterms:W3CDTF">2018-03-19T11:05:00Z</dcterms:created>
  <dcterms:modified xsi:type="dcterms:W3CDTF">2018-03-19T11:05:00Z</dcterms:modified>
</cp:coreProperties>
</file>